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Style w:val="4"/>
          <w:rFonts w:hint="eastAsia" w:asciiTheme="minorEastAsia" w:hAnsiTheme="minorEastAsia" w:eastAsiaTheme="minorEastAsia" w:cstheme="minorEastAsia"/>
          <w:sz w:val="21"/>
          <w:szCs w:val="21"/>
        </w:rPr>
        <w:t>一、单项选择题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1.毛泽东在《中国的红色政权为什么能够存在》一文中提出了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A.以农村包围城市,武装夺取政权道路的理论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B.工农武装割据的思想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C.以乡村为中心的思想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D.实行党对军队绝对领导的原则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2.中国民主革命的基本问题是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A.武装斗争问题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B.党的建设问题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C.统一战线问题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D.农民问题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3.毛泽东在《新民主主义论》中指出，新民主主义革命所要建立的国家体制是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A.资产阶级专政的共和国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B.无产阶级专政的共和国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C.农民主专政的共和国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D.几个革命阶级联合专政的共和国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.区别新民主主义革命与旧民主主义革命的根本标志是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A.革命指导思想不同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B.革命领导权不同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C.革命前途不同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D.革命对象不同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.在近代中国社会的诸多矛盾中，最主要的是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A.帝国主义和中华民族的矛盾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B.封建主义和人民大众的矛盾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C.资产阶级和无产阶级的矛盾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D.反动统治阶级内部的矛盾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.毛泽东完整地提出新民主主义革命总路线和总政策的著作是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A.《中国社会各阶级的分析》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B.《新民主主义论》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C.《在晋绥干部会议上的讲话》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D.《论人民民主专政》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.导致中国民族资产阶级两面性的决定因素，是它天生的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A.软弱性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B.动摇性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C.妥协性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D.不彻底性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.毛泽东指出，解决中国一切革命问题的最基本的根据是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A.正确分析中国社会的阶级状况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B.正确分析中国社会的经济结构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C.认清中国社会的特殊国情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D.认清中国社会的主要矛盾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.中国共产党领导的新民主主义革命的根本目的是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A.推翻帝国主义、封建主义和官僚资本主义的统治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B.改变中国半殖民地半封建社会的面貌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C.建立新民主主义的人民共和国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D.解放被束缚的生产力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.毛泽东首次明确提出“新民主主义革命”这一科学概念的著作是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A.《〈共产党人〉发刊词》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B.《中国革命和中国共产党》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C.《新民主主义论》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D.《论联合政府》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Style w:val="4"/>
          <w:rFonts w:hint="eastAsia" w:asciiTheme="minorEastAsia" w:hAnsiTheme="minorEastAsia" w:eastAsiaTheme="minorEastAsia" w:cstheme="minorEastAsia"/>
          <w:sz w:val="21"/>
          <w:szCs w:val="21"/>
        </w:rPr>
        <w:t>二、多项选择题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1.毛泽东在《目前形势和我们的任务》中提出的新民主主义革命的经济纲领是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A.没收封建阶级的土地归农民所有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B.发展经济，保障供给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C.公私兼顾、劳资两利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D.保护民族工商业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E.没收蒋、宋、孔、陈为首的垄断资本归新民主主义国家所有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.毛泽东总结中国革命的历史经验，提出中国共产党战胜敌人的主要法宝是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A.武装斗争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B.根据地建设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C.统一战线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D.党的建设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E.土地革命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.土地革命战争时期，中国的红色政权能够存在与发展的客观条件有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A.政治经济发展的不平衡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B.相当力量的红军存在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C.共产党组织的坚强有力和政策的正确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D.第一次国内革命战争的影响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E.全国革命形势的继续发展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.近代中国半殖民地半封建的社会性质，规定了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A.中国革命的主要对象是帝国主义和封建主义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B.中国革命的性质是资产阶级民主革命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C.中国革命的动力包括工人、农民、小资产阶级和民族资产阶级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D.中国革命的前途是由新民主主义走向社会主义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E.中国革命是世界无产阶级社会主义革命的一部分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.毛泽东在《&lt;共产党人&gt;发刊词》中阐明了中国共产党在中国革命中的几个基本问题，认为正确地理解了这些问题及其相互关系，就等于正确地领导了全部中国革命。这些基本问题是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A.革命转变问题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B.统一战线问题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C.武装斗争问题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D.国家政权问题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E.党的建设问题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.近代中国社会的阶级结构是“两头小中间大”，“两头”是指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A.无产阶级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B.农民阶级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C.地主大资产阶级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D.城市小资产阶级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.新民主主义革命时期，以国共合作为基础所建立的统一战线有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A.国民革命联合战线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B.工农民主统一战线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C.抗日民族统一战线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D.人民民主统一战线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.新民主主义的文化，是民族的科学的大众的文化。其中“民族的”是指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A.反对外来的资本主义文化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B.反对帝国主义压迫，主张中华民族的尊严和独立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C.在形式和内容上有中国作风和中国气派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D.为全民族 90%以上的工农大众服务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.毛泽东指出，中国革命战争的主要特点有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A.政治经济发展不平衡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B.敌人的强大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C.人民军队的弱小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D.共产党的领导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E.土地革命的开展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.毛泽东从1928 年到1930 年提出和阐述了农村包围城市、武装夺取政权道路理论的主要文章是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A.《中国的红色政权为什么能够存在?》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B.《井冈山的斗争》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C.《星星之火，可以燎原》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D.《中国革命战争的战略问题》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E.《中国革命和中国共产党》</w:t>
      </w:r>
    </w:p>
    <w:p>
      <w:pPr>
        <w:pStyle w:val="2"/>
        <w:keepNext w:val="0"/>
        <w:keepLines w:val="0"/>
        <w:widowControl/>
        <w:suppressLineNumbers w:val="0"/>
        <w:rPr>
          <w:rStyle w:val="4"/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Style w:val="4"/>
          <w:rFonts w:hint="eastAsia" w:asciiTheme="minorEastAsia" w:hAnsiTheme="minorEastAsia" w:cstheme="minorEastAsia"/>
          <w:sz w:val="21"/>
          <w:szCs w:val="21"/>
          <w:lang w:eastAsia="zh-CN"/>
        </w:rPr>
        <w:t>三</w:t>
      </w:r>
      <w:r>
        <w:rPr>
          <w:rStyle w:val="4"/>
          <w:rFonts w:hint="eastAsia" w:asciiTheme="minorEastAsia" w:hAnsiTheme="minorEastAsia" w:eastAsiaTheme="minorEastAsia" w:cstheme="minorEastAsia"/>
          <w:sz w:val="21"/>
          <w:szCs w:val="21"/>
        </w:rPr>
        <w:t>、</w:t>
      </w:r>
      <w:r>
        <w:rPr>
          <w:rStyle w:val="4"/>
          <w:rFonts w:hint="eastAsia" w:asciiTheme="minorEastAsia" w:hAnsiTheme="minorEastAsia" w:cstheme="minorEastAsia"/>
          <w:sz w:val="21"/>
          <w:szCs w:val="21"/>
          <w:lang w:eastAsia="zh-CN"/>
        </w:rPr>
        <w:t>简答题</w:t>
      </w:r>
    </w:p>
    <w:p>
      <w:pPr>
        <w:rPr>
          <w:rFonts w:hint="eastAsia" w:ascii="宋体" w:hAnsi="宋体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1、</w:t>
      </w:r>
      <w:r>
        <w:rPr>
          <w:rFonts w:hint="eastAsia" w:ascii="宋体" w:hAnsi="宋体"/>
          <w:kern w:val="2"/>
          <w:sz w:val="21"/>
          <w:szCs w:val="21"/>
          <w:lang w:val="en-US" w:eastAsia="zh-CN" w:bidi="ar-SA"/>
        </w:rPr>
        <w:t>如何认识中国近代的国情？</w:t>
      </w:r>
    </w:p>
    <w:p>
      <w:pPr>
        <w:rPr>
          <w:rFonts w:hint="eastAsia" w:ascii="宋体" w:hAnsi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/>
          <w:kern w:val="2"/>
          <w:sz w:val="21"/>
          <w:szCs w:val="21"/>
          <w:lang w:val="en-US" w:eastAsia="zh-CN" w:bidi="ar-SA"/>
        </w:rPr>
        <w:t>2、</w:t>
      </w:r>
      <w:r>
        <w:rPr>
          <w:rFonts w:hint="eastAsia" w:ascii="宋体" w:hAnsi="宋体"/>
          <w:szCs w:val="21"/>
          <w:lang w:eastAsia="zh-CN"/>
        </w:rPr>
        <w:t>新民主主义基本纲领的主要内容是什么？</w:t>
      </w:r>
    </w:p>
    <w:p>
      <w:pPr>
        <w:rPr>
          <w:rFonts w:hint="eastAsia" w:ascii="宋体" w:hAnsi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/>
          <w:kern w:val="2"/>
          <w:sz w:val="21"/>
          <w:szCs w:val="21"/>
          <w:lang w:val="en-US" w:eastAsia="zh-CN" w:bidi="ar-SA"/>
        </w:rPr>
        <w:t>3、如何理解新民主主义革命的三大法宝及其相互关系？</w:t>
      </w:r>
    </w:p>
    <w:p>
      <w:pPr>
        <w:pStyle w:val="2"/>
        <w:keepNext w:val="0"/>
        <w:keepLines w:val="0"/>
        <w:widowControl/>
        <w:suppressLineNumbers w:val="0"/>
        <w:rPr>
          <w:rStyle w:val="4"/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0620E"/>
    <w:rsid w:val="6860620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2018-04-26T03:13:00Z</dcterms:created>
  <dc:creator>Administrator</dc:creator>
  <cp:lastModifiedBy>Administrator</cp:lastModifiedBy>
  <dcterms:modified xsi:type="dcterms:W3CDTF">2018-04-26T03:29:54Z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